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7D58" w:rsidRDefault="009615CD" w:rsidP="009615CD">
      <w:pPr>
        <w:ind w:hanging="709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6885940</wp:posOffset>
                </wp:positionV>
                <wp:extent cx="4795520" cy="2736215"/>
                <wp:effectExtent l="0" t="381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95520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5CD" w:rsidRDefault="009615CD" w:rsidP="009615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615CD" w:rsidRDefault="009615CD" w:rsidP="009615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The journey of parenting can have many highs and lows.  This is especially true when faced with the </w:t>
                            </w:r>
                          </w:p>
                          <w:p w:rsidR="009615CD" w:rsidRDefault="009615CD" w:rsidP="009615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challenging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task of parenting a teenager. </w:t>
                            </w:r>
                          </w:p>
                          <w:p w:rsidR="009615CD" w:rsidRDefault="009615CD" w:rsidP="00961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615CD" w:rsidRDefault="009615CD" w:rsidP="009615C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Participants will:</w:t>
                            </w:r>
                          </w:p>
                          <w:p w:rsidR="009615CD" w:rsidRDefault="009615CD" w:rsidP="009615CD">
                            <w:pPr>
                              <w:widowControl w:val="0"/>
                              <w:spacing w:line="320" w:lineRule="exact"/>
                              <w:ind w:left="927" w:hanging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Increase their knowledge about substance use</w:t>
                            </w:r>
                          </w:p>
                          <w:p w:rsidR="009615CD" w:rsidRDefault="009615CD" w:rsidP="009615CD">
                            <w:pPr>
                              <w:widowControl w:val="0"/>
                              <w:spacing w:line="320" w:lineRule="exact"/>
                              <w:ind w:left="927" w:hanging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Find support from other parents/caregivers</w:t>
                            </w:r>
                          </w:p>
                          <w:p w:rsidR="009615CD" w:rsidRDefault="009615CD" w:rsidP="009615CD">
                            <w:pPr>
                              <w:widowControl w:val="0"/>
                              <w:spacing w:line="320" w:lineRule="exact"/>
                              <w:ind w:left="927" w:hanging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Build skills in effective communication</w:t>
                            </w:r>
                          </w:p>
                          <w:p w:rsidR="009615CD" w:rsidRDefault="009615CD" w:rsidP="009615CD">
                            <w:pPr>
                              <w:widowControl w:val="0"/>
                              <w:spacing w:line="320" w:lineRule="exact"/>
                              <w:ind w:left="927" w:hanging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Learn to manage tough emotions</w:t>
                            </w:r>
                          </w:p>
                          <w:p w:rsidR="009615CD" w:rsidRDefault="009615CD" w:rsidP="009615CD">
                            <w:pPr>
                              <w:widowControl w:val="0"/>
                              <w:spacing w:line="320" w:lineRule="exact"/>
                              <w:ind w:left="927" w:hanging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Foster healthier life balance </w:t>
                            </w:r>
                          </w:p>
                          <w:p w:rsidR="009615CD" w:rsidRDefault="009615CD" w:rsidP="009615CD">
                            <w:pPr>
                              <w:widowControl w:val="0"/>
                              <w:spacing w:line="320" w:lineRule="exact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8.4pt;margin-top:542.2pt;width:377.6pt;height:215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9615CD" w:rsidRDefault="009615CD" w:rsidP="009615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9615CD" w:rsidRDefault="009615CD" w:rsidP="009615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The journey of parenting can have many highs and lows.  This is especially true when faced with the </w:t>
                      </w:r>
                    </w:p>
                    <w:p w:rsidR="009615CD" w:rsidRDefault="009615CD" w:rsidP="009615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challe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nging task of parenting a teenager.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9615CD" w:rsidRDefault="009615CD" w:rsidP="009615C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9615CD" w:rsidRDefault="009615CD" w:rsidP="009615CD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Participants will:</w:t>
                      </w:r>
                    </w:p>
                    <w:p w:rsidR="009615CD" w:rsidRDefault="009615CD" w:rsidP="009615CD">
                      <w:pPr>
                        <w:widowControl w:val="0"/>
                        <w:spacing w:line="320" w:lineRule="exact"/>
                        <w:ind w:left="927" w:hanging="567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Increase their knowledge about substance use</w:t>
                      </w:r>
                    </w:p>
                    <w:p w:rsidR="009615CD" w:rsidRDefault="009615CD" w:rsidP="009615CD">
                      <w:pPr>
                        <w:widowControl w:val="0"/>
                        <w:spacing w:line="320" w:lineRule="exact"/>
                        <w:ind w:left="927" w:hanging="567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Find support from other parents/caregivers</w:t>
                      </w:r>
                    </w:p>
                    <w:p w:rsidR="009615CD" w:rsidRDefault="009615CD" w:rsidP="009615CD">
                      <w:pPr>
                        <w:widowControl w:val="0"/>
                        <w:spacing w:line="320" w:lineRule="exact"/>
                        <w:ind w:left="927" w:hanging="567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Build skills in effective communication</w:t>
                      </w:r>
                    </w:p>
                    <w:p w:rsidR="009615CD" w:rsidRDefault="009615CD" w:rsidP="009615CD">
                      <w:pPr>
                        <w:widowControl w:val="0"/>
                        <w:spacing w:line="320" w:lineRule="exact"/>
                        <w:ind w:left="927" w:hanging="567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Learn to manage tough emotions</w:t>
                      </w:r>
                    </w:p>
                    <w:p w:rsidR="009615CD" w:rsidRDefault="009615CD" w:rsidP="009615CD">
                      <w:pPr>
                        <w:widowControl w:val="0"/>
                        <w:spacing w:line="320" w:lineRule="exact"/>
                        <w:ind w:left="927" w:hanging="567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Foster healthier life balance </w:t>
                      </w:r>
                    </w:p>
                    <w:p w:rsidR="009615CD" w:rsidRDefault="009615CD" w:rsidP="009615CD">
                      <w:pPr>
                        <w:widowControl w:val="0"/>
                        <w:spacing w:line="320" w:lineRule="exact"/>
                        <w:ind w:left="36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519430</wp:posOffset>
                </wp:positionV>
                <wp:extent cx="6858000" cy="21348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134870"/>
                          <a:chOff x="1067562" y="1062990"/>
                          <a:chExt cx="68580" cy="16686"/>
                        </a:xfrm>
                      </wpg:grpSpPr>
                      <wps:wsp>
                        <wps:cNvPr id="6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62990"/>
                            <a:ext cx="68580" cy="16686"/>
                          </a:xfrm>
                          <a:prstGeom prst="rect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9848" y="1063904"/>
                            <a:ext cx="65379" cy="1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15CD" w:rsidRDefault="009615CD" w:rsidP="009615CD">
                              <w:pPr>
                                <w:pStyle w:val="Title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88"/>
                                  <w:szCs w:val="8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88"/>
                                  <w:szCs w:val="88"/>
                                  <w:lang w:val="en-US"/>
                                  <w14:ligatures w14:val="none"/>
                                </w:rPr>
                                <w:t>Parent &amp; Caregivers’ Circle</w:t>
                              </w:r>
                            </w:p>
                            <w:p w:rsidR="009615CD" w:rsidRDefault="009615CD" w:rsidP="009615CD">
                              <w:pPr>
                                <w:widowControl w:val="0"/>
                                <w:spacing w:line="8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90"/>
                                  <w:sz w:val="43"/>
                                  <w:szCs w:val="43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90"/>
                                  <w:sz w:val="43"/>
                                  <w:szCs w:val="43"/>
                                  <w:lang w:val="en-US"/>
                                  <w14:ligatures w14:val="none"/>
                                </w:rPr>
                                <w:t xml:space="preserve">Education and support for parents and caregivers who are concerned about their youth and substance use.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-24pt;margin-top:40.9pt;width:540pt;height:168.1pt;z-index:251658240" coordorigin="10675,10629" coordsize="685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">
                <v:rect id="Rectangle 4" o:spid="_x0000_s1028" style="position:absolute;left:10675;top:10629;width:686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GZcMA&#10;AADaAAAADwAAAGRycy9kb3ducmV2LnhtbESPQWvCQBSE7wX/w/IEL0U3ehCNriKimEuhTfwBj+wz&#10;G8y+DdnVpP76bqHQ4zAz3zDb/WAb8aTO144VzGcJCOLS6ZorBdfiPF2B8AFZY+OYFHyTh/1u9LbF&#10;VLuev+iZh0pECPsUFZgQ2lRKXxqy6GeuJY7ezXUWQ5RdJXWHfYTbRi6SZCkt1hwXDLZ0NFTe84dV&#10;kBeXdfFef2anVf9aNNnHS19ModRkPBw2IAIN4T/81860giX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TGZcMAAADa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Text Box 5" o:spid="_x0000_s1029" type="#_x0000_t202" style="position:absolute;left:10698;top:10639;width:65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+uMMA&#10;AADaAAAADwAAAGRycy9kb3ducmV2LnhtbESPzWrDMBCE74W+g9hCbo3cQOziRg4hEBJ6aGhael6s&#10;jW1srYyk+Oftq0Kgx2FmvmE228l0YiDnG8sKXpYJCOLS6oYrBd9fh+dXED4ga+wsk4KZPGyLx4cN&#10;5tqO/EnDJVQiQtjnqKAOoc+l9GVNBv3S9sTRu1pnMETpKqkdjhFuOrlKklQabDgu1NjTvqayvdyM&#10;gp92dTwnTabdPl1PH7t5vOr3SqnF07R7AxFoCv/he/ukFWT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b+uMMAAADaAAAADwAAAAAAAAAAAAAAAACYAgAAZHJzL2Rv&#10;d25yZXYueG1sUEsFBgAAAAAEAAQA9QAAAIgD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9615CD" w:rsidRDefault="009615CD" w:rsidP="009615CD">
                        <w:pPr>
                          <w:pStyle w:val="Title"/>
                          <w:widowControl w:val="0"/>
                          <w:jc w:val="center"/>
                          <w:rPr>
                            <w:b/>
                            <w:bCs/>
                            <w:sz w:val="88"/>
                            <w:szCs w:val="8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88"/>
                            <w:szCs w:val="88"/>
                            <w:lang w:val="en-US"/>
                            <w14:ligatures w14:val="none"/>
                          </w:rPr>
                          <w:t>Parent &amp; Caregivers’ Circle</w:t>
                        </w:r>
                      </w:p>
                      <w:p w:rsidR="009615CD" w:rsidRDefault="009615CD" w:rsidP="009615CD">
                        <w:pPr>
                          <w:widowControl w:val="0"/>
                          <w:spacing w:line="840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90"/>
                            <w:sz w:val="43"/>
                            <w:szCs w:val="43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90"/>
                            <w:sz w:val="43"/>
                            <w:szCs w:val="43"/>
                            <w:lang w:val="en-US"/>
                            <w14:ligatures w14:val="none"/>
                          </w:rPr>
                          <w:t xml:space="preserve">Education and support for parents and caregivers who are concerned about their youth and substance use.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2654300</wp:posOffset>
                </wp:positionV>
                <wp:extent cx="2057400" cy="6964680"/>
                <wp:effectExtent l="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6964680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4pt;margin-top:209pt;width:162pt;height:548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" fillcolor="#cc9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3452495</wp:posOffset>
                </wp:positionV>
                <wp:extent cx="1958975" cy="5283200"/>
                <wp:effectExtent l="4445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58975" cy="528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15CD" w:rsidRDefault="009615CD" w:rsidP="00961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WHEN: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9615CD" w:rsidRDefault="009615CD" w:rsidP="00961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Monday evenings from 6:30-8:30.</w:t>
                            </w:r>
                            <w:proofErr w:type="gramEnd"/>
                          </w:p>
                          <w:p w:rsidR="009615CD" w:rsidRDefault="009615CD" w:rsidP="00961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Group begins January 12 and runs for 8 weeks until March 2.</w:t>
                            </w:r>
                          </w:p>
                          <w:p w:rsidR="009615CD" w:rsidRDefault="009615CD" w:rsidP="00961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615CD" w:rsidRDefault="009615CD" w:rsidP="00961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615CD" w:rsidRDefault="009615CD" w:rsidP="00961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615CD" w:rsidRDefault="009615CD" w:rsidP="00961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WHERE: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9615CD" w:rsidRDefault="009615CD" w:rsidP="00961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SHARE Family &amp; Community Services</w:t>
                            </w:r>
                          </w:p>
                          <w:p w:rsidR="009615CD" w:rsidRDefault="009615CD" w:rsidP="00961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2615 Clarke Street (2nd floor), </w:t>
                            </w:r>
                          </w:p>
                          <w:p w:rsidR="009615CD" w:rsidRDefault="009615CD" w:rsidP="009615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Port Moody</w:t>
                            </w:r>
                          </w:p>
                          <w:p w:rsidR="009615CD" w:rsidRDefault="009615CD" w:rsidP="009615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615CD" w:rsidRDefault="009615CD" w:rsidP="009615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615CD" w:rsidRDefault="009615CD" w:rsidP="009615CD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To reserve a spot or for more information contact SHARE Family &amp; Community Services Intake at 604-937-6969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6.15pt;margin-top:271.85pt;width:154.25pt;height:41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9615CD" w:rsidRDefault="009615CD" w:rsidP="009615C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WHEN: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</w:p>
                    <w:p w:rsidR="009615CD" w:rsidRDefault="009615CD" w:rsidP="009615C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Monday evenings from 6:30-8:30.</w:t>
                      </w:r>
                      <w:proofErr w:type="gramEnd"/>
                    </w:p>
                    <w:p w:rsidR="009615CD" w:rsidRDefault="009615CD" w:rsidP="009615C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Group begins January 12 and runs for 8 weeks until March 2.</w:t>
                      </w:r>
                    </w:p>
                    <w:p w:rsidR="009615CD" w:rsidRDefault="009615CD" w:rsidP="009615C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9615CD" w:rsidRDefault="009615CD" w:rsidP="009615C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9615CD" w:rsidRDefault="009615CD" w:rsidP="009615C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9615CD" w:rsidRDefault="009615CD" w:rsidP="009615C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WHERE: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</w:p>
                    <w:p w:rsidR="009615CD" w:rsidRDefault="009615CD" w:rsidP="009615C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SHARE Family &amp; Community Services</w:t>
                      </w:r>
                    </w:p>
                    <w:p w:rsidR="009615CD" w:rsidRDefault="009615CD" w:rsidP="009615C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2615 Clarke Street (2nd floor), </w:t>
                      </w:r>
                    </w:p>
                    <w:p w:rsidR="009615CD" w:rsidRDefault="009615CD" w:rsidP="009615C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Port Moody</w:t>
                      </w:r>
                    </w:p>
                    <w:p w:rsidR="009615CD" w:rsidRDefault="009615CD" w:rsidP="009615C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9615CD" w:rsidRDefault="009615CD" w:rsidP="009615C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9615CD" w:rsidRDefault="009615CD" w:rsidP="009615CD">
                      <w:pPr>
                        <w:pStyle w:val="msoaddress"/>
                        <w:widowControl w:val="0"/>
                        <w:jc w:val="lef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To reserve a spot or for more information contact SHARE Family &amp; Community Services Intake at 604-937-6969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8878570</wp:posOffset>
                </wp:positionV>
                <wp:extent cx="1874520" cy="741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15CD" w:rsidRDefault="009615CD" w:rsidP="009615CD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615CD" w:rsidRDefault="009615CD" w:rsidP="009615CD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www.sharesociety.ca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6.8pt;margin-top:699.1pt;width:147.6pt;height:58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9615CD" w:rsidRDefault="009615CD" w:rsidP="009615CD">
                      <w:pPr>
                        <w:pStyle w:val="msoaddress"/>
                        <w:widowControl w:val="0"/>
                        <w:jc w:val="left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9615CD" w:rsidRDefault="009615CD" w:rsidP="009615CD">
                      <w:pPr>
                        <w:pStyle w:val="msoaddress"/>
                        <w:widowControl w:val="0"/>
                        <w:jc w:val="left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www.sharesociety.ca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2644775</wp:posOffset>
            </wp:positionV>
            <wp:extent cx="4794885" cy="4177665"/>
            <wp:effectExtent l="0" t="0" r="5715" b="0"/>
            <wp:wrapNone/>
            <wp:docPr id="1" name="Picture 1" descr="http://www.helpnothassle.org/wp-content/uploads/2012/03/parent-teen-talk-3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helpnothassle.org/wp-content/uploads/2012/03/parent-teen-talk-300x2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417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D58" w:rsidSect="009615CD">
      <w:pgSz w:w="12240" w:h="15840"/>
      <w:pgMar w:top="142" w:right="1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CD"/>
    <w:rsid w:val="002B7D58"/>
    <w:rsid w:val="009615CD"/>
    <w:rsid w:val="00A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9615CD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  <w:lang w:eastAsia="en-CA"/>
      <w14:ligatures w14:val="standard"/>
      <w14:cntxtAlts/>
    </w:rPr>
  </w:style>
  <w:style w:type="paragraph" w:styleId="Title">
    <w:name w:val="Title"/>
    <w:link w:val="TitleChar"/>
    <w:uiPriority w:val="10"/>
    <w:qFormat/>
    <w:rsid w:val="009615CD"/>
    <w:pPr>
      <w:spacing w:after="0" w:line="240" w:lineRule="auto"/>
    </w:pPr>
    <w:rPr>
      <w:rFonts w:ascii="Garamond" w:eastAsia="Times New Roman" w:hAnsi="Garamond" w:cs="Times New Roman"/>
      <w:color w:val="FFFFFF"/>
      <w:kern w:val="28"/>
      <w:sz w:val="96"/>
      <w:szCs w:val="96"/>
      <w:lang w:eastAsia="en-CA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9615CD"/>
    <w:rPr>
      <w:rFonts w:ascii="Garamond" w:eastAsia="Times New Roman" w:hAnsi="Garamond" w:cs="Times New Roman"/>
      <w:color w:val="FFFFFF"/>
      <w:kern w:val="28"/>
      <w:sz w:val="96"/>
      <w:szCs w:val="96"/>
      <w:lang w:eastAsia="en-C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9615CD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  <w:lang w:eastAsia="en-CA"/>
      <w14:ligatures w14:val="standard"/>
      <w14:cntxtAlts/>
    </w:rPr>
  </w:style>
  <w:style w:type="paragraph" w:styleId="Title">
    <w:name w:val="Title"/>
    <w:link w:val="TitleChar"/>
    <w:uiPriority w:val="10"/>
    <w:qFormat/>
    <w:rsid w:val="009615CD"/>
    <w:pPr>
      <w:spacing w:after="0" w:line="240" w:lineRule="auto"/>
    </w:pPr>
    <w:rPr>
      <w:rFonts w:ascii="Garamond" w:eastAsia="Times New Roman" w:hAnsi="Garamond" w:cs="Times New Roman"/>
      <w:color w:val="FFFFFF"/>
      <w:kern w:val="28"/>
      <w:sz w:val="96"/>
      <w:szCs w:val="96"/>
      <w:lang w:eastAsia="en-CA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9615CD"/>
    <w:rPr>
      <w:rFonts w:ascii="Garamond" w:eastAsia="Times New Roman" w:hAnsi="Garamond" w:cs="Times New Roman"/>
      <w:color w:val="FFFFFF"/>
      <w:kern w:val="28"/>
      <w:sz w:val="96"/>
      <w:szCs w:val="96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323702-6E94-4591-829A-7E8CFADA0ED6}"/>
</file>

<file path=customXml/itemProps2.xml><?xml version="1.0" encoding="utf-8"?>
<ds:datastoreItem xmlns:ds="http://schemas.openxmlformats.org/officeDocument/2006/customXml" ds:itemID="{7F3A11A7-99AB-4D95-A35F-0385D6C2CE96}"/>
</file>

<file path=customXml/itemProps3.xml><?xml version="1.0" encoding="utf-8"?>
<ds:datastoreItem xmlns:ds="http://schemas.openxmlformats.org/officeDocument/2006/customXml" ds:itemID="{14818FF9-ECF3-4F91-B9B5-EB9D86BB17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Obrien, Karen</dc:creator>
  <cp:lastModifiedBy>Close, Janine</cp:lastModifiedBy>
  <cp:revision>2</cp:revision>
  <dcterms:created xsi:type="dcterms:W3CDTF">2014-12-15T22:19:00Z</dcterms:created>
  <dcterms:modified xsi:type="dcterms:W3CDTF">2014-12-15T22:19:00Z</dcterms:modified>
</cp:coreProperties>
</file>